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57" w:rsidRDefault="00351C57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3C3398" wp14:editId="5394279B">
            <wp:simplePos x="0" y="0"/>
            <wp:positionH relativeFrom="column">
              <wp:posOffset>-909955</wp:posOffset>
            </wp:positionH>
            <wp:positionV relativeFrom="paragraph">
              <wp:posOffset>-90170</wp:posOffset>
            </wp:positionV>
            <wp:extent cx="7124700" cy="98005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980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C83B83" w:rsidRDefault="00C83B83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>
      <w:pPr>
        <w:rPr>
          <w:lang w:val="en-US"/>
        </w:rPr>
      </w:pPr>
    </w:p>
    <w:p w:rsidR="00351C57" w:rsidRDefault="00351C57" w:rsidP="00351C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proofErr w:type="gramStart"/>
      <w:r>
        <w:rPr>
          <w:sz w:val="28"/>
          <w:szCs w:val="28"/>
        </w:rPr>
        <w:t>К мероприятиям, не предусмотренным учебным планом Школы, (далее – мероприятия) относятся: спортивные соревнования, конкурсы, праздничные мероприятия, олимпиады и др.</w:t>
      </w:r>
      <w:proofErr w:type="gramEnd"/>
    </w:p>
    <w:p w:rsidR="00351C57" w:rsidRDefault="00351C57" w:rsidP="00351C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Мероприятия включаются в план работы Школы </w:t>
      </w:r>
      <w:r>
        <w:rPr>
          <w:sz w:val="28"/>
          <w:szCs w:val="28"/>
        </w:rPr>
        <w:br/>
        <w:t>на текущий учебный год, который утверждается директором Школы.</w:t>
      </w:r>
    </w:p>
    <w:p w:rsidR="00351C57" w:rsidRDefault="00351C57" w:rsidP="00351C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случае возникновения необходимости проведения мероприятия, не включенного в план работы Школы на текущий учебный год, мероприятие проводится с разрешения директора Школы.</w:t>
      </w:r>
    </w:p>
    <w:p w:rsidR="00351C57" w:rsidRDefault="00351C57" w:rsidP="00351C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1.4. На основании приказа директора Школы назначаются лица, ответственные за организацию и проведение мероприятия, и утверждается план проведения мероприятия.</w:t>
      </w:r>
    </w:p>
    <w:p w:rsidR="00351C57" w:rsidRDefault="00351C57" w:rsidP="00351C57">
      <w:pPr>
        <w:tabs>
          <w:tab w:val="left" w:pos="99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Порядок посещения мероприятий.</w:t>
      </w:r>
    </w:p>
    <w:p w:rsidR="00351C57" w:rsidRDefault="00351C57" w:rsidP="00351C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Лица, ответственные за организацию и проведение мероприятия, </w:t>
      </w:r>
      <w:r>
        <w:rPr>
          <w:sz w:val="28"/>
          <w:szCs w:val="28"/>
        </w:rPr>
        <w:br/>
        <w:t>до начала проведения мероприятий:</w:t>
      </w:r>
    </w:p>
    <w:p w:rsidR="00351C57" w:rsidRDefault="00351C57" w:rsidP="00351C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проводят инструктаж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по правилам поведения, технике безопасности, правилам пожарной безопасности;</w:t>
      </w:r>
    </w:p>
    <w:p w:rsidR="00351C57" w:rsidRDefault="00351C57" w:rsidP="00351C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несут ответственность за жизнь и здоровье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351C57" w:rsidRDefault="00351C57" w:rsidP="00351C5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2.2. Присутствие на мероприятии лиц, не обучающихся в Школе (далее – посетители), допускается с разрешения лиц, ответственных за организацию и проведение мероприятия.</w:t>
      </w:r>
    </w:p>
    <w:p w:rsidR="00351C57" w:rsidRDefault="00351C57" w:rsidP="00351C5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Вход обучающихся, посетителей на мероприятие осуществляется в соответствии с планом проведения мероприятия.  </w:t>
      </w:r>
    </w:p>
    <w:p w:rsidR="00351C57" w:rsidRDefault="00351C57" w:rsidP="00351C5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 Школа может устанавливать возрастные ограничения на посещение мероприятий.</w:t>
      </w:r>
    </w:p>
    <w:p w:rsidR="00351C57" w:rsidRDefault="00351C57" w:rsidP="00351C5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 Школа может устанавливать запрет на ведение обучающимися, посетителями фото и видеосъемки, пользование мобильной связью во время проведения мероприятий.</w:t>
      </w:r>
    </w:p>
    <w:p w:rsidR="00351C57" w:rsidRPr="00374B22" w:rsidRDefault="00351C57" w:rsidP="00351C5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2.6. Лица, ответственные за организацию и проведение мероприятий, вправе удалять с мероприятий обучающихся, посетителей нарушающих настоящее Положение.</w:t>
      </w:r>
    </w:p>
    <w:p w:rsidR="00351C57" w:rsidRDefault="00351C57" w:rsidP="00351C57">
      <w:pPr>
        <w:tabs>
          <w:tab w:val="left" w:pos="993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Права и обязанности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>.</w:t>
      </w:r>
    </w:p>
    <w:p w:rsidR="00351C57" w:rsidRDefault="00351C57" w:rsidP="00351C5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 При проведении мероприятий обучающимся, посетителям запрещается:</w:t>
      </w:r>
    </w:p>
    <w:p w:rsidR="00351C57" w:rsidRDefault="00351C57" w:rsidP="00351C5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находится в нетрезвом виде;</w:t>
      </w:r>
    </w:p>
    <w:p w:rsidR="00351C57" w:rsidRDefault="00351C57" w:rsidP="00351C5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распивать спиртные напитки; </w:t>
      </w:r>
    </w:p>
    <w:p w:rsidR="00351C57" w:rsidRDefault="00351C57" w:rsidP="00351C5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употреблять наркотические и токсические средства;</w:t>
      </w:r>
    </w:p>
    <w:p w:rsidR="00351C57" w:rsidRDefault="00351C57" w:rsidP="00351C5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курить в помещениях и на территории Школы;</w:t>
      </w:r>
    </w:p>
    <w:p w:rsidR="00351C57" w:rsidRDefault="00351C57" w:rsidP="00351C5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нарушать порядок проведения мероприятия.</w:t>
      </w:r>
    </w:p>
    <w:p w:rsidR="00351C57" w:rsidRDefault="00351C57" w:rsidP="00351C5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 Права обучающихся, посетителей при проведении мероприятий:</w:t>
      </w:r>
    </w:p>
    <w:p w:rsidR="00351C57" w:rsidRDefault="00351C57" w:rsidP="00351C5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уважение чести и достоинства;</w:t>
      </w:r>
    </w:p>
    <w:p w:rsidR="00351C57" w:rsidRDefault="00351C57" w:rsidP="00351C5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фото и видеосъемки, аудиозаписи (если иное не предусмотрено планом проведения мероприятия в соответствии с пунктом 2.5 настоящего Положения);</w:t>
      </w:r>
    </w:p>
    <w:p w:rsidR="00351C57" w:rsidRDefault="00351C57" w:rsidP="00351C5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плакаты, лозунги, </w:t>
      </w:r>
      <w:proofErr w:type="spellStart"/>
      <w:r>
        <w:rPr>
          <w:sz w:val="28"/>
          <w:szCs w:val="28"/>
        </w:rPr>
        <w:t>речёвки</w:t>
      </w:r>
      <w:proofErr w:type="spellEnd"/>
      <w:r>
        <w:rPr>
          <w:sz w:val="28"/>
          <w:szCs w:val="28"/>
        </w:rPr>
        <w:t xml:space="preserve"> во время проведения состязательных, в том числе спортивных мероприятий, а также соответствующую атрибутику (бейсболки, футболки) в соответствии с тематикой мероприятия.</w:t>
      </w:r>
    </w:p>
    <w:p w:rsidR="00351C57" w:rsidRDefault="00351C57" w:rsidP="00351C57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 Обязанности обучающихся, посетителей при проведении мероприятий:</w:t>
      </w:r>
    </w:p>
    <w:p w:rsidR="00351C57" w:rsidRDefault="00351C57" w:rsidP="00351C5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бережно относиться к помещениям, имуществу и оборудованию Школы;</w:t>
      </w:r>
    </w:p>
    <w:p w:rsidR="00351C57" w:rsidRDefault="00351C57" w:rsidP="00351C5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уважать честь и достоинство обучающихся, посетителей мероприятия;</w:t>
      </w:r>
    </w:p>
    <w:p w:rsidR="00351C57" w:rsidRDefault="00351C57" w:rsidP="00351C5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чистоту и порядок на мероприятиях;</w:t>
      </w:r>
    </w:p>
    <w:p w:rsidR="00351C57" w:rsidRDefault="00351C57" w:rsidP="00351C5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выполнять требования лиц, ответственных за организацию и проведение мероприятия; </w:t>
      </w:r>
    </w:p>
    <w:p w:rsidR="00351C57" w:rsidRDefault="00351C57" w:rsidP="00351C5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незамедлительно сообщать о случаях обнаружения подозрительных предметов, вещей, о случаях возникновения задымления или пожара в Школе при проведении мероприятий.</w:t>
      </w:r>
    </w:p>
    <w:p w:rsidR="00351C57" w:rsidRPr="00351C57" w:rsidRDefault="00351C57">
      <w:bookmarkStart w:id="0" w:name="_GoBack"/>
      <w:bookmarkEnd w:id="0"/>
    </w:p>
    <w:sectPr w:rsidR="00351C57" w:rsidRPr="00351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A61"/>
    <w:rsid w:val="00351C57"/>
    <w:rsid w:val="00972A61"/>
    <w:rsid w:val="00A90425"/>
    <w:rsid w:val="00C8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431</Words>
  <Characters>2460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103</dc:creator>
  <cp:keywords/>
  <dc:description/>
  <cp:lastModifiedBy>103</cp:lastModifiedBy>
  <cp:revision>2</cp:revision>
  <dcterms:created xsi:type="dcterms:W3CDTF">2016-06-09T07:39:00Z</dcterms:created>
  <dcterms:modified xsi:type="dcterms:W3CDTF">2016-06-09T07:41:00Z</dcterms:modified>
</cp:coreProperties>
</file>